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E4562E" w:rsidRPr="00494698" w14:paraId="07D456E7" w14:textId="77777777" w:rsidTr="00151FB4">
        <w:trPr>
          <w:trHeight w:val="281"/>
        </w:trPr>
        <w:tc>
          <w:tcPr>
            <w:tcW w:w="4253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FFFFFF"/>
          </w:tcPr>
          <w:p w14:paraId="75B271E8" w14:textId="77777777" w:rsidR="00E4562E" w:rsidRPr="00494698" w:rsidRDefault="00E4562E" w:rsidP="00151FB4">
            <w:pPr>
              <w:spacing w:after="0" w:line="240" w:lineRule="auto"/>
              <w:rPr>
                <w:rFonts w:ascii="Arial Narrow" w:hAnsi="Arial Narrow" w:cs="Arial"/>
                <w:color w:val="7F7F7F"/>
              </w:rPr>
            </w:pPr>
            <w:r w:rsidRPr="00494698">
              <w:rPr>
                <w:rFonts w:ascii="Arial Narrow" w:hAnsi="Arial Narrow" w:cs="Arial"/>
                <w:color w:val="7F7F7F"/>
              </w:rPr>
              <w:t>AL CONTESTAR FAVOR CITAR ESTE NÚMERO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FFFFFF"/>
            <w:vAlign w:val="center"/>
          </w:tcPr>
          <w:p w14:paraId="59C8CFAF" w14:textId="77777777" w:rsidR="00E4562E" w:rsidRPr="00494698" w:rsidRDefault="00E4562E" w:rsidP="00151FB4">
            <w:pPr>
              <w:spacing w:after="0" w:line="240" w:lineRule="auto"/>
              <w:rPr>
                <w:rFonts w:ascii="Arial Narrow" w:hAnsi="Arial Narrow" w:cs="Arial"/>
              </w:rPr>
            </w:pPr>
            <w:r w:rsidRPr="00494698">
              <w:rPr>
                <w:rFonts w:ascii="Arial Narrow" w:hAnsi="Arial Narrow" w:cs="Arial"/>
              </w:rPr>
              <w:t>Oficio AMB</w:t>
            </w:r>
            <w:r w:rsidRPr="00494698">
              <w:rPr>
                <w:rFonts w:ascii="Arial Narrow" w:hAnsi="Arial Narrow" w:cs="Arial"/>
                <w:color w:val="7F7F7F"/>
              </w:rPr>
              <w:t xml:space="preserve">   </w:t>
            </w:r>
          </w:p>
        </w:tc>
      </w:tr>
    </w:tbl>
    <w:p w14:paraId="781685BA" w14:textId="77777777" w:rsidR="00E4562E" w:rsidRPr="00494698" w:rsidRDefault="00E4562E" w:rsidP="00E4562E">
      <w:pPr>
        <w:pStyle w:val="Cuerpo"/>
        <w:jc w:val="both"/>
        <w:rPr>
          <w:rFonts w:ascii="Arial Narrow" w:hAnsi="Arial Narrow"/>
          <w:color w:val="auto"/>
        </w:rPr>
      </w:pPr>
    </w:p>
    <w:p w14:paraId="1315180D" w14:textId="77777777" w:rsidR="00E4562E" w:rsidRPr="00494698" w:rsidRDefault="00E4562E" w:rsidP="00E4562E">
      <w:pPr>
        <w:pStyle w:val="Sinespaciado"/>
        <w:jc w:val="both"/>
        <w:rPr>
          <w:rFonts w:ascii="Arial Narrow" w:hAnsi="Arial Narrow" w:cs="Arial"/>
        </w:rPr>
      </w:pPr>
      <w:r w:rsidRPr="00494698">
        <w:rPr>
          <w:rFonts w:ascii="Arial Narrow" w:hAnsi="Arial Narrow" w:cs="Arial"/>
        </w:rPr>
        <w:t xml:space="preserve">Bucaramanga, </w:t>
      </w:r>
    </w:p>
    <w:p w14:paraId="2B48585B" w14:textId="77777777" w:rsidR="00E4562E" w:rsidRPr="00494698" w:rsidRDefault="00E4562E" w:rsidP="00E4562E">
      <w:pPr>
        <w:spacing w:after="0" w:line="240" w:lineRule="auto"/>
        <w:rPr>
          <w:rFonts w:ascii="Arial Narrow" w:hAnsi="Arial Narrow" w:cs="Arial"/>
        </w:rPr>
      </w:pPr>
    </w:p>
    <w:p w14:paraId="6CCAE671" w14:textId="77777777" w:rsidR="00E4562E" w:rsidRPr="00494698" w:rsidRDefault="00E4562E" w:rsidP="00E4562E">
      <w:pPr>
        <w:spacing w:after="0" w:line="0" w:lineRule="atLeast"/>
        <w:rPr>
          <w:rFonts w:ascii="Arial Narrow" w:eastAsia="Arial Narrow" w:hAnsi="Arial Narrow"/>
        </w:rPr>
      </w:pPr>
    </w:p>
    <w:p w14:paraId="3EF77AC8" w14:textId="77777777" w:rsidR="004C5664" w:rsidRDefault="00E4562E" w:rsidP="002F28AF">
      <w:pPr>
        <w:spacing w:after="0" w:line="0" w:lineRule="atLeast"/>
        <w:rPr>
          <w:rFonts w:ascii="Arial Narrow" w:eastAsia="Arial Narrow" w:hAnsi="Arial Narrow"/>
          <w:b/>
          <w:bCs/>
        </w:rPr>
      </w:pPr>
      <w:r w:rsidRPr="00494698">
        <w:rPr>
          <w:rFonts w:ascii="Arial Narrow" w:eastAsia="Arial Narrow" w:hAnsi="Arial Narrow"/>
        </w:rPr>
        <w:t>Señor</w:t>
      </w:r>
      <w:r w:rsidR="00D1585F">
        <w:rPr>
          <w:rFonts w:ascii="Arial Narrow" w:eastAsia="Arial Narrow" w:hAnsi="Arial Narrow"/>
        </w:rPr>
        <w:t>,</w:t>
      </w:r>
    </w:p>
    <w:p w14:paraId="372E1CB4" w14:textId="77777777" w:rsidR="002F28AF" w:rsidRDefault="00E112BB" w:rsidP="002F28AF">
      <w:pPr>
        <w:spacing w:after="0" w:line="0" w:lineRule="atLeast"/>
        <w:rPr>
          <w:rFonts w:ascii="Arial Narrow" w:eastAsia="Arial Narrow" w:hAnsi="Arial Narrow"/>
          <w:b/>
          <w:bCs/>
        </w:rPr>
      </w:pPr>
      <w:r>
        <w:rPr>
          <w:rFonts w:ascii="Arial Narrow" w:eastAsia="Arial Narrow" w:hAnsi="Arial Narrow"/>
          <w:b/>
          <w:bCs/>
        </w:rPr>
        <w:t>A</w:t>
      </w:r>
      <w:r w:rsidR="002F28AF" w:rsidRPr="002F28AF">
        <w:rPr>
          <w:rFonts w:ascii="Arial Narrow" w:eastAsia="Arial Narrow" w:hAnsi="Arial Narrow"/>
          <w:b/>
          <w:bCs/>
        </w:rPr>
        <w:t>NA MILENA VILLALBA  ALVARADO</w:t>
      </w:r>
      <w:r w:rsidR="002F28AF">
        <w:rPr>
          <w:rFonts w:ascii="Arial Narrow" w:eastAsia="Arial Narrow" w:hAnsi="Arial Narrow"/>
          <w:b/>
          <w:bCs/>
        </w:rPr>
        <w:t xml:space="preserve"> </w:t>
      </w:r>
    </w:p>
    <w:p w14:paraId="7F0FFB41" w14:textId="77777777" w:rsidR="009F517E" w:rsidRDefault="00F37D21" w:rsidP="00E4562E">
      <w:pPr>
        <w:spacing w:after="0" w:line="238" w:lineRule="auto"/>
        <w:jc w:val="both"/>
        <w:rPr>
          <w:rFonts w:ascii="Arial Narrow" w:eastAsia="Arial Narrow" w:hAnsi="Arial Narrow"/>
          <w:b/>
          <w:bCs/>
        </w:rPr>
      </w:pPr>
      <w:r>
        <w:rPr>
          <w:rFonts w:ascii="Arial Narrow" w:eastAsia="Arial Narrow" w:hAnsi="Arial Narrow"/>
          <w:b/>
          <w:bCs/>
        </w:rPr>
        <w:t xml:space="preserve">Correo: </w:t>
      </w:r>
      <w:hyperlink r:id="rId7" w:history="1">
        <w:r w:rsidR="002F28AF" w:rsidRPr="00D840EC">
          <w:rPr>
            <w:rStyle w:val="Hipervnculo"/>
            <w:rFonts w:ascii="Arial Narrow" w:eastAsia="Arial Narrow" w:hAnsi="Arial Narrow"/>
            <w:b/>
            <w:bCs/>
          </w:rPr>
          <w:t>anamilenavillabona@hotmail.com</w:t>
        </w:r>
      </w:hyperlink>
      <w:r w:rsidR="002F28AF">
        <w:rPr>
          <w:rFonts w:ascii="Arial Narrow" w:eastAsia="Arial Narrow" w:hAnsi="Arial Narrow"/>
          <w:b/>
          <w:bCs/>
        </w:rPr>
        <w:t xml:space="preserve"> </w:t>
      </w:r>
    </w:p>
    <w:p w14:paraId="2326F2F6" w14:textId="77777777" w:rsidR="00E4562E" w:rsidRPr="00494698" w:rsidRDefault="00E4562E" w:rsidP="00E4562E">
      <w:pPr>
        <w:spacing w:after="0" w:line="238" w:lineRule="auto"/>
        <w:jc w:val="both"/>
        <w:rPr>
          <w:rFonts w:ascii="Arial Narrow" w:eastAsia="Arial Narrow" w:hAnsi="Arial Narrow"/>
        </w:rPr>
      </w:pPr>
      <w:r w:rsidRPr="00494698">
        <w:rPr>
          <w:rFonts w:ascii="Arial Narrow" w:eastAsia="Arial Narrow" w:hAnsi="Arial Narrow"/>
        </w:rPr>
        <w:t>Bucaramanga, Santande</w:t>
      </w:r>
      <w:r w:rsidR="002F28AF">
        <w:rPr>
          <w:rFonts w:ascii="Arial Narrow" w:eastAsia="Arial Narrow" w:hAnsi="Arial Narrow"/>
        </w:rPr>
        <w:t>r</w:t>
      </w:r>
    </w:p>
    <w:p w14:paraId="28439512" w14:textId="77777777" w:rsidR="00E4562E" w:rsidRPr="00494698" w:rsidRDefault="00E4562E" w:rsidP="00E4562E">
      <w:pPr>
        <w:spacing w:after="0" w:line="240" w:lineRule="auto"/>
        <w:rPr>
          <w:rFonts w:ascii="Arial Narrow" w:eastAsia="Arial Narrow" w:hAnsi="Arial Narrow"/>
        </w:rPr>
      </w:pPr>
    </w:p>
    <w:p w14:paraId="67EE3E33" w14:textId="77777777" w:rsidR="00E4562E" w:rsidRPr="00494698" w:rsidRDefault="00E4562E" w:rsidP="00E4562E">
      <w:pPr>
        <w:spacing w:after="0" w:line="240" w:lineRule="auto"/>
        <w:rPr>
          <w:rFonts w:ascii="Arial Narrow" w:eastAsia="Arial Narrow" w:hAnsi="Arial Narrow"/>
        </w:rPr>
      </w:pPr>
    </w:p>
    <w:p w14:paraId="39D508CA" w14:textId="77777777" w:rsidR="00E4562E" w:rsidRDefault="00E4562E" w:rsidP="007910C7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  <w:r w:rsidRPr="00494698">
        <w:rPr>
          <w:rStyle w:val="Fuerte"/>
          <w:rFonts w:ascii="Arial Narrow" w:eastAsiaTheme="majorEastAsia" w:hAnsi="Arial Narrow"/>
          <w:color w:val="000000"/>
          <w:sz w:val="22"/>
          <w:szCs w:val="22"/>
        </w:rPr>
        <w:t>Asunto:</w:t>
      </w:r>
      <w:r w:rsidRPr="00494698">
        <w:rPr>
          <w:rStyle w:val="apple-converted-space"/>
          <w:rFonts w:ascii="Arial Narrow" w:eastAsiaTheme="majorEastAsia" w:hAnsi="Arial Narrow"/>
          <w:color w:val="000000"/>
          <w:sz w:val="22"/>
          <w:szCs w:val="22"/>
        </w:rPr>
        <w:t> </w:t>
      </w:r>
      <w:r w:rsidRPr="00494698">
        <w:rPr>
          <w:rFonts w:ascii="Arial Narrow" w:hAnsi="Arial Narrow"/>
          <w:color w:val="000000"/>
          <w:sz w:val="22"/>
          <w:szCs w:val="22"/>
        </w:rPr>
        <w:t xml:space="preserve">Solicitud de confirmación para continuar con el trámite ID </w:t>
      </w:r>
      <w:r w:rsidR="00D93FAB">
        <w:rPr>
          <w:rFonts w:ascii="Arial Narrow" w:hAnsi="Arial Narrow"/>
          <w:color w:val="000000"/>
          <w:sz w:val="22"/>
          <w:szCs w:val="22"/>
        </w:rPr>
        <w:t>3</w:t>
      </w:r>
      <w:r w:rsidR="004C5664">
        <w:rPr>
          <w:rFonts w:ascii="Arial Narrow" w:hAnsi="Arial Narrow"/>
          <w:color w:val="000000"/>
          <w:sz w:val="22"/>
          <w:szCs w:val="22"/>
        </w:rPr>
        <w:t>37.</w:t>
      </w:r>
      <w:r w:rsidR="002F28AF">
        <w:rPr>
          <w:rFonts w:ascii="Arial Narrow" w:hAnsi="Arial Narrow"/>
          <w:color w:val="000000"/>
          <w:sz w:val="22"/>
          <w:szCs w:val="22"/>
        </w:rPr>
        <w:t>286</w:t>
      </w:r>
      <w:r w:rsidR="00F37D21">
        <w:rPr>
          <w:rFonts w:ascii="Arial Narrow" w:hAnsi="Arial Narrow"/>
          <w:color w:val="000000"/>
          <w:sz w:val="22"/>
          <w:szCs w:val="22"/>
        </w:rPr>
        <w:t xml:space="preserve"> </w:t>
      </w:r>
      <w:r w:rsidRPr="00494698">
        <w:rPr>
          <w:rFonts w:ascii="Arial Narrow" w:hAnsi="Arial Narrow"/>
          <w:color w:val="000000"/>
          <w:sz w:val="22"/>
          <w:szCs w:val="22"/>
        </w:rPr>
        <w:t xml:space="preserve">y CR </w:t>
      </w:r>
      <w:proofErr w:type="gramStart"/>
      <w:r w:rsidR="004C5664">
        <w:rPr>
          <w:rFonts w:ascii="Arial Narrow" w:hAnsi="Arial Narrow"/>
          <w:color w:val="000000"/>
          <w:sz w:val="22"/>
          <w:szCs w:val="22"/>
        </w:rPr>
        <w:t>5.</w:t>
      </w:r>
      <w:r w:rsidR="002F28AF">
        <w:rPr>
          <w:rFonts w:ascii="Arial Narrow" w:hAnsi="Arial Narrow"/>
          <w:color w:val="000000"/>
          <w:sz w:val="22"/>
          <w:szCs w:val="22"/>
        </w:rPr>
        <w:t xml:space="preserve">846 </w:t>
      </w:r>
      <w:r w:rsidR="00BB5521">
        <w:rPr>
          <w:rFonts w:ascii="Arial Narrow" w:hAnsi="Arial Narrow"/>
          <w:color w:val="000000"/>
          <w:sz w:val="22"/>
          <w:szCs w:val="22"/>
        </w:rPr>
        <w:t xml:space="preserve"> </w:t>
      </w:r>
      <w:r w:rsidRPr="00494698">
        <w:rPr>
          <w:rFonts w:ascii="Arial Narrow" w:hAnsi="Arial Narrow"/>
          <w:color w:val="000000"/>
          <w:sz w:val="22"/>
          <w:szCs w:val="22"/>
        </w:rPr>
        <w:t>y</w:t>
      </w:r>
      <w:proofErr w:type="gramEnd"/>
      <w:r w:rsidRPr="00494698">
        <w:rPr>
          <w:rFonts w:ascii="Arial Narrow" w:hAnsi="Arial Narrow"/>
          <w:color w:val="000000"/>
          <w:sz w:val="22"/>
          <w:szCs w:val="22"/>
        </w:rPr>
        <w:t xml:space="preserve"> advertencia sobre desistimiento tácito.</w:t>
      </w:r>
    </w:p>
    <w:p w14:paraId="3F3AB65B" w14:textId="77777777" w:rsidR="007910C7" w:rsidRDefault="007910C7" w:rsidP="007910C7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2AFAAC3A" w14:textId="77777777" w:rsidR="007910C7" w:rsidRPr="00494698" w:rsidRDefault="007910C7" w:rsidP="007910C7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69BFF013" w14:textId="77777777" w:rsidR="002017C9" w:rsidRPr="002017C9" w:rsidRDefault="002017C9" w:rsidP="002017C9">
      <w:pPr>
        <w:pStyle w:val="NormalWeb"/>
        <w:spacing w:before="0" w:beforeAutospacing="0"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En atención a la solicitud presentada por usted ante esta entidad, relacionada con la revisión de avalúo catastral del predio objeto del trámite identificado con ID 337.286 y CR 5.846, y revisada la documentación aportada dentro de la actuación administrativa, este despacho se permite informar lo siguiente:</w:t>
      </w:r>
    </w:p>
    <w:p w14:paraId="1217EE95" w14:textId="77777777" w:rsidR="002017C9" w:rsidRPr="002017C9" w:rsidRDefault="002017C9" w:rsidP="002017C9">
      <w:pPr>
        <w:pStyle w:val="NormalWeb"/>
        <w:spacing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Conforme a los artículos 4.7.4 y 4.7.5 de la Resolución 1040 de 2023, modificada parcialmente por la Resolución 746 de 2024 del Instituto Geográfico Agustín Codazzi – IGAC, el propietario, poseedor o quien actúe en su nombre debidamente facultado podrá solicitar la revisión del avalúo catastral, debiendo aportar las pruebas que pretenda hacer valer dentro del trámite administrativo.</w:t>
      </w:r>
    </w:p>
    <w:p w14:paraId="1EF6ABFD" w14:textId="77777777" w:rsidR="002017C9" w:rsidRPr="002017C9" w:rsidRDefault="002017C9" w:rsidP="002017C9">
      <w:pPr>
        <w:pStyle w:val="NormalWeb"/>
        <w:spacing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Verificada la información allegada con la solicitud, se evidenció que actualmente no reposan dentro del expediente elementos probatorios suficientes que permitan adelantar integralmente el análisis técnico y jurídico requerido para el trámite de revisión de avalúo catastral.</w:t>
      </w:r>
    </w:p>
    <w:p w14:paraId="005917E9" w14:textId="77777777" w:rsidR="002017C9" w:rsidRPr="002017C9" w:rsidRDefault="002017C9" w:rsidP="002017C9">
      <w:pPr>
        <w:pStyle w:val="NormalWeb"/>
        <w:spacing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En consecuencia, con el fin de continuar el estudio de la solicitud presentada, se requiere complementar la petición allegando, en la medida de lo posible, elementos de prueba tales como:</w:t>
      </w:r>
    </w:p>
    <w:p w14:paraId="19254691" w14:textId="77777777" w:rsidR="002017C9" w:rsidRDefault="002017C9" w:rsidP="002017C9">
      <w:pPr>
        <w:pStyle w:val="NormalWeb"/>
        <w:numPr>
          <w:ilvl w:val="0"/>
          <w:numId w:val="2"/>
        </w:numPr>
        <w:spacing w:before="0" w:beforeAutospacing="0"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Registro fotográfico del inmueble.</w:t>
      </w:r>
    </w:p>
    <w:p w14:paraId="7554A59F" w14:textId="3E45DC68" w:rsidR="002017C9" w:rsidRPr="002017C9" w:rsidRDefault="002017C9" w:rsidP="002017C9">
      <w:pPr>
        <w:pStyle w:val="NormalWeb"/>
        <w:numPr>
          <w:ilvl w:val="0"/>
          <w:numId w:val="2"/>
        </w:numPr>
        <w:spacing w:before="0" w:beforeAutospacing="0"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Avalúo comercial realizado por persona natural o jurídica debidamente certificada.</w:t>
      </w:r>
    </w:p>
    <w:p w14:paraId="4B62A81E" w14:textId="77777777" w:rsidR="002017C9" w:rsidRPr="002017C9" w:rsidRDefault="002017C9" w:rsidP="002017C9">
      <w:pPr>
        <w:pStyle w:val="NormalWeb"/>
        <w:numPr>
          <w:ilvl w:val="0"/>
          <w:numId w:val="2"/>
        </w:numPr>
        <w:spacing w:before="0" w:beforeAutospacing="0"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Conceptos o certificaciones emitidas por entidades competentes donde se evidencie afectación o limitación del predio, si aplica.</w:t>
      </w:r>
    </w:p>
    <w:p w14:paraId="22D85B58" w14:textId="77777777" w:rsidR="002017C9" w:rsidRPr="002017C9" w:rsidRDefault="002017C9" w:rsidP="002017C9">
      <w:pPr>
        <w:pStyle w:val="NormalWeb"/>
        <w:numPr>
          <w:ilvl w:val="0"/>
          <w:numId w:val="2"/>
        </w:numPr>
        <w:spacing w:before="0" w:beforeAutospacing="0"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Ofertas de mercado inmobiliario de predios con características similares.</w:t>
      </w:r>
    </w:p>
    <w:p w14:paraId="61350DA4" w14:textId="77777777" w:rsidR="002017C9" w:rsidRPr="002017C9" w:rsidRDefault="002017C9" w:rsidP="002017C9">
      <w:pPr>
        <w:pStyle w:val="NormalWeb"/>
        <w:numPr>
          <w:ilvl w:val="0"/>
          <w:numId w:val="2"/>
        </w:numPr>
        <w:spacing w:before="0" w:beforeAutospacing="0"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Planos, aerofotografías, certificaciones o demás documentos técnicos que soporten la solicitud de revisión del avalúo.</w:t>
      </w:r>
    </w:p>
    <w:p w14:paraId="3A4B38B1" w14:textId="77777777" w:rsidR="002017C9" w:rsidRPr="002017C9" w:rsidRDefault="002017C9" w:rsidP="002017C9">
      <w:pPr>
        <w:pStyle w:val="NormalWeb"/>
        <w:spacing w:after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Lo anterior, de conformidad con el artículo 17 de la Ley 1437 de 2011, sustituido por la Ley 1755 de 2015.</w:t>
      </w:r>
    </w:p>
    <w:p w14:paraId="1EA5F317" w14:textId="676B7EB6" w:rsidR="007910C7" w:rsidRPr="007910C7" w:rsidRDefault="002017C9" w:rsidP="002017C9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  <w:r w:rsidRPr="002017C9">
        <w:rPr>
          <w:rFonts w:ascii="Arial Narrow" w:hAnsi="Arial Narrow"/>
          <w:color w:val="000000"/>
          <w:sz w:val="22"/>
          <w:szCs w:val="22"/>
        </w:rPr>
        <w:t>En consecuencia, se le concede el término de un (1) mes contado a partir de la notificación del presente oficio para allegar la información requerida, so pena de que se declare el desistimiento tácito de la solicitud y se proceda al archivo de la actuación administrativa mediante acto motivado, conforme a la normativa vigente.</w:t>
      </w:r>
    </w:p>
    <w:p w14:paraId="5F6B7C1D" w14:textId="77777777" w:rsidR="007910C7" w:rsidRPr="007910C7" w:rsidRDefault="007910C7" w:rsidP="007910C7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6FCB1E89" w14:textId="77777777" w:rsidR="00E4562E" w:rsidRPr="00494698" w:rsidRDefault="00E4562E" w:rsidP="00E4562E">
      <w:pPr>
        <w:pStyle w:val="Sinespaciado"/>
        <w:jc w:val="both"/>
        <w:rPr>
          <w:rFonts w:ascii="Arial Narrow" w:hAnsi="Arial Narrow" w:cs="Arial"/>
        </w:rPr>
      </w:pPr>
      <w:r w:rsidRPr="00494698">
        <w:rPr>
          <w:rFonts w:ascii="Arial Narrow" w:hAnsi="Arial Narrow" w:cs="Arial"/>
        </w:rPr>
        <w:t>Sin otro particular,</w:t>
      </w:r>
    </w:p>
    <w:p w14:paraId="5E5F6594" w14:textId="77777777" w:rsidR="00E4562E" w:rsidRPr="00494698" w:rsidRDefault="00E4562E" w:rsidP="00E4562E">
      <w:pPr>
        <w:pStyle w:val="Sinespaciado"/>
        <w:jc w:val="both"/>
        <w:rPr>
          <w:rFonts w:ascii="Arial Narrow" w:hAnsi="Arial Narrow" w:cs="Arial"/>
        </w:rPr>
      </w:pPr>
    </w:p>
    <w:p w14:paraId="0DEE467F" w14:textId="77777777" w:rsidR="00E4562E" w:rsidRPr="00494698" w:rsidRDefault="00E4562E" w:rsidP="00E4562E">
      <w:pPr>
        <w:pStyle w:val="Sinespaciado"/>
        <w:jc w:val="both"/>
        <w:rPr>
          <w:rFonts w:ascii="Arial Narrow" w:hAnsi="Arial Narrow" w:cs="Arial"/>
        </w:rPr>
      </w:pPr>
    </w:p>
    <w:p w14:paraId="09133CA6" w14:textId="77777777" w:rsidR="00E4562E" w:rsidRPr="00494698" w:rsidRDefault="00E4562E" w:rsidP="00E4562E">
      <w:pPr>
        <w:pStyle w:val="Sinespaciado"/>
        <w:jc w:val="both"/>
        <w:rPr>
          <w:rFonts w:ascii="Arial Narrow" w:hAnsi="Arial Narrow" w:cs="Arial"/>
        </w:rPr>
      </w:pPr>
    </w:p>
    <w:p w14:paraId="420A5CDC" w14:textId="77777777" w:rsidR="00E4562E" w:rsidRPr="00494698" w:rsidRDefault="00E4562E" w:rsidP="00E4562E">
      <w:pPr>
        <w:pStyle w:val="Sinespaciado"/>
        <w:jc w:val="both"/>
        <w:rPr>
          <w:rFonts w:ascii="Arial Narrow" w:hAnsi="Arial Narrow" w:cs="Arial"/>
        </w:rPr>
      </w:pPr>
    </w:p>
    <w:p w14:paraId="1CA9953C" w14:textId="77777777" w:rsidR="002017C9" w:rsidRPr="002017C9" w:rsidRDefault="002017C9" w:rsidP="002017C9">
      <w:pPr>
        <w:pStyle w:val="Sinespaciado"/>
        <w:jc w:val="both"/>
        <w:rPr>
          <w:rFonts w:ascii="Arial Narrow" w:hAnsi="Arial Narrow" w:cs="Arial"/>
          <w:b/>
          <w:bCs/>
        </w:rPr>
      </w:pPr>
      <w:r w:rsidRPr="002017C9">
        <w:rPr>
          <w:rFonts w:ascii="Arial Narrow" w:hAnsi="Arial Narrow" w:cs="Arial"/>
          <w:b/>
          <w:bCs/>
        </w:rPr>
        <w:t>ING. FABIÁN MAURICIO BUITRAGO LEÓN</w:t>
      </w:r>
    </w:p>
    <w:p w14:paraId="30CED3B3" w14:textId="77777777" w:rsidR="002017C9" w:rsidRPr="002017C9" w:rsidRDefault="002017C9" w:rsidP="002017C9">
      <w:pPr>
        <w:pStyle w:val="Sinespaciado"/>
        <w:jc w:val="both"/>
        <w:rPr>
          <w:rFonts w:ascii="Arial Narrow" w:hAnsi="Arial Narrow" w:cs="Arial"/>
        </w:rPr>
      </w:pPr>
      <w:r w:rsidRPr="002017C9">
        <w:rPr>
          <w:rFonts w:ascii="Arial Narrow" w:hAnsi="Arial Narrow" w:cs="Arial"/>
        </w:rPr>
        <w:t>Subdirector de Planeación e Infraestructura</w:t>
      </w:r>
    </w:p>
    <w:p w14:paraId="3CC1D54E" w14:textId="099C36A6" w:rsidR="007910C7" w:rsidRPr="002017C9" w:rsidRDefault="002017C9" w:rsidP="002017C9">
      <w:pPr>
        <w:pStyle w:val="Sinespaciado"/>
        <w:jc w:val="both"/>
        <w:rPr>
          <w:rFonts w:ascii="Arial Narrow" w:hAnsi="Arial Narrow" w:cs="Arial"/>
          <w:sz w:val="16"/>
          <w:szCs w:val="16"/>
        </w:rPr>
      </w:pPr>
      <w:r w:rsidRPr="002017C9">
        <w:rPr>
          <w:rFonts w:ascii="Arial Narrow" w:hAnsi="Arial Narrow" w:cs="Arial"/>
        </w:rPr>
        <w:t>Área Metropolitana de Bucaramanga.</w:t>
      </w:r>
    </w:p>
    <w:p w14:paraId="4E0DEFFF" w14:textId="77777777" w:rsidR="007910C7" w:rsidRDefault="007910C7" w:rsidP="00E4562E">
      <w:pPr>
        <w:pStyle w:val="Sinespaciado"/>
        <w:jc w:val="both"/>
        <w:rPr>
          <w:rFonts w:ascii="Arial Narrow" w:hAnsi="Arial Narrow" w:cs="Arial"/>
          <w:sz w:val="16"/>
          <w:szCs w:val="16"/>
        </w:rPr>
      </w:pPr>
    </w:p>
    <w:p w14:paraId="51D52996" w14:textId="7320D811" w:rsidR="00E4562E" w:rsidRDefault="00E4562E" w:rsidP="00E4562E">
      <w:pPr>
        <w:pStyle w:val="Sinespaciado"/>
        <w:jc w:val="both"/>
        <w:rPr>
          <w:rFonts w:ascii="Arial Narrow" w:hAnsi="Arial Narrow" w:cs="Arial"/>
          <w:sz w:val="16"/>
          <w:szCs w:val="16"/>
        </w:rPr>
      </w:pPr>
      <w:r w:rsidRPr="00A465C8">
        <w:rPr>
          <w:rFonts w:ascii="Arial Narrow" w:hAnsi="Arial Narrow" w:cs="Arial"/>
          <w:sz w:val="16"/>
          <w:szCs w:val="16"/>
        </w:rPr>
        <w:t xml:space="preserve">Proyectó: Yordan </w:t>
      </w:r>
      <w:proofErr w:type="spellStart"/>
      <w:r w:rsidRPr="00A465C8">
        <w:rPr>
          <w:rFonts w:ascii="Arial Narrow" w:hAnsi="Arial Narrow" w:cs="Arial"/>
          <w:sz w:val="16"/>
          <w:szCs w:val="16"/>
        </w:rPr>
        <w:t>Stiven</w:t>
      </w:r>
      <w:proofErr w:type="spellEnd"/>
      <w:r w:rsidRPr="00A465C8">
        <w:rPr>
          <w:rFonts w:ascii="Arial Narrow" w:hAnsi="Arial Narrow" w:cs="Arial"/>
          <w:sz w:val="16"/>
          <w:szCs w:val="16"/>
        </w:rPr>
        <w:t xml:space="preserve"> Suarez Mancilla – Abogado Contratista AMB</w:t>
      </w:r>
    </w:p>
    <w:p w14:paraId="39F4545C" w14:textId="77777777" w:rsidR="007910C7" w:rsidRPr="00C56FEE" w:rsidRDefault="007910C7" w:rsidP="007910C7">
      <w:pPr>
        <w:spacing w:after="0" w:line="240" w:lineRule="auto"/>
        <w:rPr>
          <w:rFonts w:ascii="Arial Narrow" w:hAnsi="Arial Narrow" w:cs="Arial"/>
          <w:bCs/>
          <w:sz w:val="16"/>
          <w:szCs w:val="16"/>
        </w:rPr>
      </w:pPr>
      <w:r>
        <w:rPr>
          <w:rFonts w:ascii="Arial Narrow" w:hAnsi="Arial Narrow" w:cs="Arial"/>
          <w:bCs/>
          <w:sz w:val="16"/>
          <w:szCs w:val="16"/>
        </w:rPr>
        <w:t>Revisó: Carlos Navarro – Abogado CPS</w:t>
      </w:r>
    </w:p>
    <w:p w14:paraId="79A94FCE" w14:textId="024F5ECB" w:rsidR="00483B0A" w:rsidRPr="00A465C8" w:rsidRDefault="00483B0A" w:rsidP="007910C7">
      <w:pPr>
        <w:pStyle w:val="Sinespaciado"/>
        <w:jc w:val="both"/>
        <w:rPr>
          <w:rFonts w:ascii="Arial Narrow" w:hAnsi="Arial Narrow" w:cs="Arial"/>
          <w:sz w:val="16"/>
          <w:szCs w:val="16"/>
        </w:rPr>
      </w:pPr>
    </w:p>
    <w:sectPr w:rsidR="00483B0A" w:rsidRPr="00A465C8" w:rsidSect="00E4562E">
      <w:headerReference w:type="default" r:id="rId8"/>
      <w:footerReference w:type="default" r:id="rId9"/>
      <w:pgSz w:w="12240" w:h="20160" w:code="5"/>
      <w:pgMar w:top="1418" w:right="1325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90938" w14:textId="77777777" w:rsidR="004D78A3" w:rsidRDefault="004D78A3">
      <w:pPr>
        <w:spacing w:after="0" w:line="240" w:lineRule="auto"/>
      </w:pPr>
      <w:r>
        <w:separator/>
      </w:r>
    </w:p>
  </w:endnote>
  <w:endnote w:type="continuationSeparator" w:id="0">
    <w:p w14:paraId="2B3803C9" w14:textId="77777777" w:rsidR="004D78A3" w:rsidRDefault="004D7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3878" w14:textId="77777777" w:rsidR="00E4562E" w:rsidRDefault="00E4562E" w:rsidP="00AF163B">
    <w:pPr>
      <w:pStyle w:val="Piedepgina"/>
      <w:ind w:left="-567" w:right="-427"/>
      <w:jc w:val="center"/>
      <w:rPr>
        <w:rFonts w:ascii="Arial" w:hAnsi="Arial" w:cs="Arial"/>
        <w:sz w:val="14"/>
        <w:szCs w:val="18"/>
      </w:rPr>
    </w:pPr>
  </w:p>
  <w:tbl>
    <w:tblPr>
      <w:tblW w:w="2525" w:type="pct"/>
      <w:tblInd w:w="1719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4653"/>
    </w:tblGrid>
    <w:tr w:rsidR="00E4562E" w:rsidRPr="007C5FBC" w14:paraId="6ACB5DBA" w14:textId="77777777" w:rsidTr="009D2F86">
      <w:trPr>
        <w:trHeight w:val="120"/>
      </w:trPr>
      <w:tc>
        <w:tcPr>
          <w:tcW w:w="5000" w:type="pct"/>
          <w:vAlign w:val="center"/>
        </w:tcPr>
        <w:p w14:paraId="5BD820C5" w14:textId="77777777" w:rsidR="00E4562E" w:rsidRPr="007C5FBC" w:rsidRDefault="00E4562E" w:rsidP="00AF163B">
          <w:pPr>
            <w:spacing w:after="0" w:line="240" w:lineRule="auto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7C5FBC">
            <w:rPr>
              <w:rFonts w:ascii="Arial" w:hAnsi="Arial" w:cs="Arial"/>
              <w:color w:val="000000"/>
              <w:sz w:val="14"/>
              <w:szCs w:val="16"/>
            </w:rPr>
            <w:t xml:space="preserve"> Calle 89 Transversal Oriental Metropolitana – 69</w:t>
          </w:r>
        </w:p>
        <w:p w14:paraId="0D6E02DB" w14:textId="77777777" w:rsidR="00E4562E" w:rsidRPr="007C5FBC" w:rsidRDefault="00E4562E" w:rsidP="00AF163B">
          <w:pPr>
            <w:spacing w:after="0" w:line="240" w:lineRule="auto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7C5FBC">
            <w:rPr>
              <w:rFonts w:ascii="Arial" w:hAnsi="Arial" w:cs="Arial"/>
              <w:color w:val="000000"/>
              <w:sz w:val="14"/>
              <w:szCs w:val="16"/>
            </w:rPr>
            <w:t>Centro de Convenciones Neomundo – Piso 3 Barrio Tejar</w:t>
          </w:r>
        </w:p>
        <w:p w14:paraId="50704481" w14:textId="77777777" w:rsidR="00E4562E" w:rsidRPr="007C5FBC" w:rsidRDefault="00E4562E" w:rsidP="00AF163B">
          <w:pPr>
            <w:spacing w:after="0" w:line="240" w:lineRule="auto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7C5FBC">
            <w:rPr>
              <w:rFonts w:ascii="Arial" w:hAnsi="Arial" w:cs="Arial"/>
              <w:color w:val="000000"/>
              <w:sz w:val="14"/>
              <w:szCs w:val="16"/>
            </w:rPr>
            <w:t>Conmutador: 6444831 - Fax: 6445531</w:t>
          </w:r>
        </w:p>
        <w:p w14:paraId="7E00E47F" w14:textId="77777777" w:rsidR="00E4562E" w:rsidRPr="002C7750" w:rsidRDefault="00E4562E" w:rsidP="00AF163B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2C7750">
            <w:rPr>
              <w:rFonts w:ascii="Arial" w:hAnsi="Arial" w:cs="Arial"/>
              <w:sz w:val="14"/>
              <w:szCs w:val="16"/>
            </w:rPr>
            <w:t xml:space="preserve">E-mail: </w:t>
          </w:r>
          <w:hyperlink r:id="rId1" w:history="1">
            <w:r w:rsidRPr="002C7750">
              <w:rPr>
                <w:rStyle w:val="Hipervnculo"/>
                <w:rFonts w:ascii="Arial" w:eastAsiaTheme="majorEastAsia" w:hAnsi="Arial" w:cs="Arial"/>
                <w:sz w:val="14"/>
                <w:szCs w:val="16"/>
              </w:rPr>
              <w:t>info@amb.gov.co</w:t>
            </w:r>
          </w:hyperlink>
        </w:p>
        <w:p w14:paraId="034AE1F6" w14:textId="77777777" w:rsidR="00E4562E" w:rsidRPr="007C5FBC" w:rsidRDefault="00E4562E" w:rsidP="00AF163B">
          <w:pPr>
            <w:spacing w:after="0" w:line="240" w:lineRule="auto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2C7750">
            <w:rPr>
              <w:rFonts w:ascii="Arial" w:hAnsi="Arial" w:cs="Arial"/>
              <w:sz w:val="14"/>
              <w:szCs w:val="16"/>
            </w:rPr>
            <w:t xml:space="preserve">Página web: </w:t>
          </w:r>
          <w:hyperlink r:id="rId2" w:history="1">
            <w:r w:rsidRPr="002C7750">
              <w:rPr>
                <w:rStyle w:val="Hipervnculo"/>
                <w:rFonts w:ascii="Arial" w:eastAsiaTheme="majorEastAsia" w:hAnsi="Arial" w:cs="Arial"/>
                <w:sz w:val="14"/>
                <w:szCs w:val="16"/>
              </w:rPr>
              <w:t>www.amb.gov.co</w:t>
            </w:r>
          </w:hyperlink>
        </w:p>
      </w:tc>
    </w:tr>
  </w:tbl>
  <w:p w14:paraId="16D78DBB" w14:textId="77777777" w:rsidR="00E4562E" w:rsidRDefault="00E4562E" w:rsidP="00AF163B">
    <w:pPr>
      <w:pStyle w:val="Piedepgina"/>
      <w:ind w:right="-427"/>
      <w:jc w:val="center"/>
      <w:rPr>
        <w:rFonts w:ascii="Arial" w:hAnsi="Arial" w:cs="Arial"/>
        <w:sz w:val="14"/>
        <w:szCs w:val="18"/>
      </w:rPr>
    </w:pPr>
  </w:p>
  <w:p w14:paraId="6664EB5D" w14:textId="77777777" w:rsidR="00E4562E" w:rsidRPr="00FC5ED8" w:rsidRDefault="00E4562E" w:rsidP="00AF163B">
    <w:pPr>
      <w:pStyle w:val="Piedepgina"/>
      <w:ind w:left="-567" w:right="-427"/>
      <w:jc w:val="center"/>
      <w:rPr>
        <w:sz w:val="18"/>
      </w:rPr>
    </w:pPr>
    <w:r>
      <w:rPr>
        <w:rFonts w:ascii="Arial" w:hAnsi="Arial" w:cs="Arial"/>
        <w:sz w:val="14"/>
        <w:szCs w:val="18"/>
      </w:rPr>
      <w:t>E: 23/01</w:t>
    </w:r>
    <w:r w:rsidRPr="00C17FE6">
      <w:rPr>
        <w:rFonts w:ascii="Arial" w:hAnsi="Arial" w:cs="Arial"/>
        <w:sz w:val="14"/>
        <w:szCs w:val="18"/>
      </w:rPr>
      <w:t>/</w:t>
    </w:r>
    <w:r>
      <w:rPr>
        <w:rFonts w:ascii="Arial" w:hAnsi="Arial" w:cs="Arial"/>
        <w:sz w:val="14"/>
        <w:szCs w:val="18"/>
      </w:rPr>
      <w:t xml:space="preserve">2020                                                                                                                                                                                           </w:t>
    </w:r>
    <w:r w:rsidRPr="007D34F6">
      <w:rPr>
        <w:rFonts w:ascii="Arial" w:hAnsi="Arial" w:cs="Arial"/>
        <w:sz w:val="14"/>
        <w:szCs w:val="18"/>
        <w:lang w:val="es-ES"/>
      </w:rPr>
      <w:t xml:space="preserve">Página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PAGE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>
      <w:rPr>
        <w:rFonts w:ascii="Arial" w:hAnsi="Arial" w:cs="Arial"/>
        <w:b/>
        <w:bCs/>
        <w:noProof/>
        <w:sz w:val="14"/>
        <w:szCs w:val="18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  <w:r w:rsidRPr="007D34F6">
      <w:rPr>
        <w:rFonts w:ascii="Arial" w:hAnsi="Arial" w:cs="Arial"/>
        <w:sz w:val="14"/>
        <w:szCs w:val="18"/>
        <w:lang w:val="es-ES"/>
      </w:rPr>
      <w:t xml:space="preserve"> de </w:t>
    </w:r>
    <w:r>
      <w:rPr>
        <w:rFonts w:ascii="Arial" w:hAnsi="Arial" w:cs="Arial"/>
        <w:b/>
        <w:bCs/>
        <w:sz w:val="14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ADA1" w14:textId="77777777" w:rsidR="004D78A3" w:rsidRDefault="004D78A3">
      <w:pPr>
        <w:spacing w:after="0" w:line="240" w:lineRule="auto"/>
      </w:pPr>
      <w:r>
        <w:separator/>
      </w:r>
    </w:p>
  </w:footnote>
  <w:footnote w:type="continuationSeparator" w:id="0">
    <w:p w14:paraId="364E06E9" w14:textId="77777777" w:rsidR="004D78A3" w:rsidRDefault="004D7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3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181"/>
      <w:gridCol w:w="2670"/>
    </w:tblGrid>
    <w:tr w:rsidR="00E4562E" w:rsidRPr="00B45D0D" w14:paraId="5A6A2096" w14:textId="77777777" w:rsidTr="009D2F86">
      <w:trPr>
        <w:trHeight w:val="604"/>
      </w:trPr>
      <w:tc>
        <w:tcPr>
          <w:tcW w:w="1985" w:type="dxa"/>
          <w:vMerge w:val="restart"/>
          <w:vAlign w:val="center"/>
        </w:tcPr>
        <w:p w14:paraId="58862D4F" w14:textId="77777777" w:rsidR="00E4562E" w:rsidRPr="00B45D0D" w:rsidRDefault="00E4562E" w:rsidP="00AF163B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 w:rsidRPr="00AF163B">
            <w:rPr>
              <w:rFonts w:ascii="Arial" w:hAnsi="Arial" w:cs="Arial"/>
              <w:b/>
              <w:noProof/>
              <w:sz w:val="14"/>
              <w:szCs w:val="14"/>
            </w:rPr>
            <w:drawing>
              <wp:inline distT="0" distB="0" distL="0" distR="0" wp14:anchorId="70C333BE" wp14:editId="0BA4F8BD">
                <wp:extent cx="1057275" cy="571500"/>
                <wp:effectExtent l="0" t="0" r="0" b="0"/>
                <wp:docPr id="1" name="Imagen 1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1" w:type="dxa"/>
          <w:vAlign w:val="center"/>
        </w:tcPr>
        <w:p w14:paraId="2E850AAA" w14:textId="77777777" w:rsidR="00E4562E" w:rsidRPr="00B45D0D" w:rsidRDefault="00E4562E" w:rsidP="00AF163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B45D0D">
            <w:rPr>
              <w:rFonts w:ascii="Arial" w:hAnsi="Arial" w:cs="Arial"/>
              <w:b/>
              <w:sz w:val="24"/>
              <w:szCs w:val="24"/>
            </w:rPr>
            <w:t>PROCESO GESTIÓN DOCUMENTAL</w:t>
          </w:r>
        </w:p>
      </w:tc>
      <w:tc>
        <w:tcPr>
          <w:tcW w:w="2670" w:type="dxa"/>
          <w:vAlign w:val="center"/>
        </w:tcPr>
        <w:p w14:paraId="40F6E2DD" w14:textId="77777777" w:rsidR="00E4562E" w:rsidRPr="00B45D0D" w:rsidRDefault="00E4562E" w:rsidP="00AF163B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B45D0D">
            <w:rPr>
              <w:rFonts w:ascii="Arial" w:hAnsi="Arial" w:cs="Arial"/>
              <w:b/>
              <w:sz w:val="20"/>
              <w:szCs w:val="20"/>
            </w:rPr>
            <w:t>CÓDIGO</w:t>
          </w:r>
          <w:r w:rsidRPr="00B45D0D">
            <w:rPr>
              <w:rFonts w:ascii="Arial" w:hAnsi="Arial" w:cs="Arial"/>
              <w:sz w:val="20"/>
              <w:szCs w:val="20"/>
            </w:rPr>
            <w:t>: GDO-FO-028</w:t>
          </w:r>
        </w:p>
      </w:tc>
    </w:tr>
    <w:tr w:rsidR="00E4562E" w:rsidRPr="00B45D0D" w14:paraId="717A591C" w14:textId="77777777" w:rsidTr="009D2F86">
      <w:trPr>
        <w:trHeight w:val="604"/>
      </w:trPr>
      <w:tc>
        <w:tcPr>
          <w:tcW w:w="1985" w:type="dxa"/>
          <w:vMerge/>
        </w:tcPr>
        <w:p w14:paraId="3470EE57" w14:textId="77777777" w:rsidR="00E4562E" w:rsidRPr="00B45D0D" w:rsidRDefault="00E4562E" w:rsidP="00AF163B">
          <w:pPr>
            <w:pStyle w:val="Encabezado"/>
          </w:pPr>
        </w:p>
      </w:tc>
      <w:tc>
        <w:tcPr>
          <w:tcW w:w="5181" w:type="dxa"/>
          <w:vAlign w:val="center"/>
        </w:tcPr>
        <w:p w14:paraId="6B743CE5" w14:textId="77777777" w:rsidR="00E4562E" w:rsidRPr="00B45D0D" w:rsidRDefault="00E4562E" w:rsidP="00AF163B">
          <w:pPr>
            <w:pStyle w:val="Encabezado"/>
            <w:jc w:val="center"/>
            <w:rPr>
              <w:rFonts w:ascii="Arial" w:hAnsi="Arial" w:cs="Arial"/>
            </w:rPr>
          </w:pPr>
          <w:r w:rsidRPr="00B45D0D">
            <w:rPr>
              <w:rFonts w:ascii="Arial" w:hAnsi="Arial" w:cs="Arial"/>
            </w:rPr>
            <w:t>FORMATO DE OFICIO</w:t>
          </w:r>
        </w:p>
      </w:tc>
      <w:tc>
        <w:tcPr>
          <w:tcW w:w="2670" w:type="dxa"/>
          <w:vAlign w:val="center"/>
        </w:tcPr>
        <w:p w14:paraId="65510D5B" w14:textId="77777777" w:rsidR="00E4562E" w:rsidRPr="00B45D0D" w:rsidRDefault="00E4562E" w:rsidP="00AF163B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B45D0D">
            <w:rPr>
              <w:rFonts w:ascii="Arial" w:hAnsi="Arial" w:cs="Arial"/>
              <w:b/>
              <w:sz w:val="20"/>
              <w:szCs w:val="20"/>
            </w:rPr>
            <w:t>VERSIÓN</w:t>
          </w:r>
          <w:r>
            <w:rPr>
              <w:rFonts w:ascii="Arial" w:hAnsi="Arial" w:cs="Arial"/>
              <w:sz w:val="20"/>
              <w:szCs w:val="20"/>
            </w:rPr>
            <w:t>: 05</w:t>
          </w:r>
        </w:p>
      </w:tc>
    </w:tr>
  </w:tbl>
  <w:p w14:paraId="7DB98D71" w14:textId="77777777" w:rsidR="00E4562E" w:rsidRDefault="00E456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C2EBD"/>
    <w:multiLevelType w:val="hybridMultilevel"/>
    <w:tmpl w:val="A72242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210A7"/>
    <w:multiLevelType w:val="multilevel"/>
    <w:tmpl w:val="23362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0368479">
    <w:abstractNumId w:val="1"/>
  </w:num>
  <w:num w:numId="2" w16cid:durableId="155635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62E"/>
    <w:rsid w:val="00020158"/>
    <w:rsid w:val="00173738"/>
    <w:rsid w:val="002017C9"/>
    <w:rsid w:val="002F28AF"/>
    <w:rsid w:val="003A7F21"/>
    <w:rsid w:val="003B4E1A"/>
    <w:rsid w:val="00483B0A"/>
    <w:rsid w:val="00494698"/>
    <w:rsid w:val="004C5664"/>
    <w:rsid w:val="004D2557"/>
    <w:rsid w:val="004D78A3"/>
    <w:rsid w:val="005246B4"/>
    <w:rsid w:val="006A55EC"/>
    <w:rsid w:val="007910C7"/>
    <w:rsid w:val="009F517E"/>
    <w:rsid w:val="00A465C8"/>
    <w:rsid w:val="00AE5BEB"/>
    <w:rsid w:val="00BB5521"/>
    <w:rsid w:val="00CE44B1"/>
    <w:rsid w:val="00D1585F"/>
    <w:rsid w:val="00D20BAF"/>
    <w:rsid w:val="00D43CDF"/>
    <w:rsid w:val="00D93FAB"/>
    <w:rsid w:val="00E04C4C"/>
    <w:rsid w:val="00E112BB"/>
    <w:rsid w:val="00E4562E"/>
    <w:rsid w:val="00F37D21"/>
    <w:rsid w:val="00FB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760BC"/>
  <w15:chartTrackingRefBased/>
  <w15:docId w15:val="{72D2AFB2-6FF3-F34A-AF58-3BA4FACD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62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456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56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562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562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562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562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562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562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562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56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56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56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562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562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562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562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562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562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5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45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562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456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56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4562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562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4562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56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562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562E"/>
    <w:rPr>
      <w:b/>
      <w:bCs/>
      <w:smallCaps/>
      <w:color w:val="2F5496" w:themeColor="accent1" w:themeShade="BF"/>
      <w:spacing w:val="5"/>
    </w:rPr>
  </w:style>
  <w:style w:type="paragraph" w:customStyle="1" w:styleId="Cuerpo">
    <w:name w:val="Cuerpo"/>
    <w:rsid w:val="00E456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val="es-ES_tradnl" w:eastAsia="es-ES_tradn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456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4562E"/>
    <w:rPr>
      <w:rFonts w:ascii="Calibri" w:eastAsia="Times New Roman" w:hAnsi="Calibri" w:cs="Times New Roman"/>
      <w:kern w:val="0"/>
      <w:sz w:val="22"/>
      <w:szCs w:val="22"/>
      <w:lang w:eastAsia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456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562E"/>
    <w:rPr>
      <w:rFonts w:ascii="Calibri" w:eastAsia="Times New Roman" w:hAnsi="Calibri" w:cs="Times New Roman"/>
      <w:kern w:val="0"/>
      <w:sz w:val="22"/>
      <w:szCs w:val="22"/>
      <w:lang w:eastAsia="es-CO"/>
      <w14:ligatures w14:val="none"/>
    </w:rPr>
  </w:style>
  <w:style w:type="character" w:styleId="Hipervnculo">
    <w:name w:val="Hyperlink"/>
    <w:uiPriority w:val="99"/>
    <w:unhideWhenUsed/>
    <w:rsid w:val="00E4562E"/>
    <w:rPr>
      <w:color w:val="0000FF"/>
      <w:u w:val="single"/>
    </w:rPr>
  </w:style>
  <w:style w:type="paragraph" w:styleId="Sinespaciado">
    <w:name w:val="No Spacing"/>
    <w:uiPriority w:val="1"/>
    <w:qFormat/>
    <w:rsid w:val="00E4562E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es-CO"/>
      <w14:ligatures w14:val="none"/>
    </w:rPr>
  </w:style>
  <w:style w:type="paragraph" w:styleId="NormalWeb">
    <w:name w:val="Normal (Web)"/>
    <w:basedOn w:val="Normal"/>
    <w:uiPriority w:val="99"/>
    <w:unhideWhenUsed/>
    <w:rsid w:val="00E456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styleId="Fuerte">
    <w:name w:val="Strong"/>
    <w:basedOn w:val="Fuentedeprrafopredeter"/>
    <w:uiPriority w:val="22"/>
    <w:qFormat/>
    <w:rsid w:val="00E4562E"/>
    <w:rPr>
      <w:b/>
      <w:bCs/>
    </w:rPr>
  </w:style>
  <w:style w:type="character" w:customStyle="1" w:styleId="apple-converted-space">
    <w:name w:val="apple-converted-space"/>
    <w:basedOn w:val="Fuentedeprrafopredeter"/>
    <w:rsid w:val="00E4562E"/>
  </w:style>
  <w:style w:type="character" w:styleId="Mencinsinresolver">
    <w:name w:val="Unresolved Mention"/>
    <w:basedOn w:val="Fuentedeprrafopredeter"/>
    <w:uiPriority w:val="99"/>
    <w:semiHidden/>
    <w:unhideWhenUsed/>
    <w:rsid w:val="00E456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amilenavillabona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Yordan Stiven Suarez Mancilla</dc:creator>
  <cp:keywords/>
  <dc:description/>
  <cp:lastModifiedBy>carlos emiro navarro paez</cp:lastModifiedBy>
  <cp:revision>2</cp:revision>
  <dcterms:created xsi:type="dcterms:W3CDTF">2026-05-18T14:52:00Z</dcterms:created>
  <dcterms:modified xsi:type="dcterms:W3CDTF">2026-05-18T14:52:00Z</dcterms:modified>
</cp:coreProperties>
</file>